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306C" w14:textId="77777777" w:rsidR="00824B00" w:rsidRDefault="00A40FD3">
      <w:r>
        <w:t xml:space="preserve">ПОЛИТИКА КОНФИДЕНЦИАЛЬНОСТИ </w:t>
      </w:r>
      <w:r>
        <w:br/>
      </w:r>
      <w:r>
        <w:br/>
      </w:r>
      <w: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</w:t>
      </w:r>
      <w:r>
        <w:t xml:space="preserve"> </w:t>
      </w:r>
      <w:r>
        <w:t>ООО «</w:t>
      </w:r>
      <w:r>
        <w:t>Радиотехнологии</w:t>
      </w:r>
      <w:r>
        <w:t xml:space="preserve">», может получить о Пользователе во время использования сайта: </w:t>
      </w:r>
      <w:r w:rsidRPr="00A40FD3">
        <w:t>diklos.ru</w:t>
      </w:r>
      <w:r w:rsidRPr="00A40FD3">
        <w:t xml:space="preserve"> </w:t>
      </w:r>
      <w:r>
        <w:t xml:space="preserve">(далее </w:t>
      </w:r>
      <w:r>
        <w:t>–</w:t>
      </w:r>
      <w:r>
        <w:t xml:space="preserve"> Сайт</w:t>
      </w:r>
      <w:r>
        <w:t>).</w:t>
      </w:r>
      <w:r w:rsidR="00871D0E">
        <w:br/>
      </w:r>
      <w:r>
        <w:br/>
      </w:r>
      <w:r>
        <w:t xml:space="preserve">1. ОПРЕДЕЛЕНИЕ ТЕРМИНОВ </w:t>
      </w:r>
      <w:r>
        <w:br/>
      </w:r>
      <w:r w:rsidR="00871D0E">
        <w:br/>
      </w:r>
      <w:r>
        <w:t xml:space="preserve">1.1. В настоящей Политике конфиденциальности используются следующие термины: </w:t>
      </w:r>
      <w:r>
        <w:br/>
      </w:r>
      <w:r>
        <w:t>1.1.1. «Администрация Сайта»</w:t>
      </w:r>
      <w:r w:rsidR="008B2A50">
        <w:t xml:space="preserve"> </w:t>
      </w:r>
      <w:r>
        <w:t>(далее Администрация) – уполномоченные сотрудники на управления Сайтом, действующие от имени ООО «</w:t>
      </w:r>
      <w:r w:rsidR="008B2A50">
        <w:t>Радиотехнологии</w:t>
      </w:r>
      <w:r>
        <w:t xml:space="preserve">»,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  <w:r>
        <w:br/>
      </w:r>
      <w:r>
        <w:t xml:space="preserve"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 </w:t>
      </w:r>
      <w:r>
        <w:br/>
      </w:r>
      <w:r>
        <w:t xml:space="preserve"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r>
        <w:br/>
      </w:r>
      <w:r>
        <w:t xml:space="preserve"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(Пользователя) или наличия иного законного основания. </w:t>
      </w:r>
      <w:r>
        <w:br/>
      </w:r>
      <w:r>
        <w:t>1.1.5. «Пользователь Сайта» (далее - Пользователь)» – лицо, имеющее доступ к Сайт</w:t>
      </w:r>
      <w:r w:rsidR="00693394">
        <w:t>у</w:t>
      </w:r>
      <w:r>
        <w:t>, посредством сети Интернет и использующее Сайт</w:t>
      </w:r>
      <w:r w:rsidR="00693394">
        <w:t>.</w:t>
      </w:r>
      <w:r>
        <w:t xml:space="preserve"> </w:t>
      </w:r>
      <w:r>
        <w:br/>
      </w:r>
      <w:r>
        <w:t>1.1.6. «Cookies» — небольшой фрагмент данных, отправленный веб-сервером и хранимый на компьютере или мобильном устройстве пользователя, который веб-клиент или веб-браузер каждый раз пересылает веб-серверу в HTTP</w:t>
      </w:r>
      <w:r w:rsidR="00693394">
        <w:t xml:space="preserve"> </w:t>
      </w:r>
      <w:r>
        <w:t xml:space="preserve">запросе при попытке открыть страницу соответствующего сайта. </w:t>
      </w:r>
      <w:r>
        <w:br/>
      </w:r>
      <w:r>
        <w:t>1.1.7. «IP-адрес» — уникальный сетевой адрес узла в компьютерной (или мобильной) сети,</w:t>
      </w:r>
      <w:r>
        <w:t xml:space="preserve"> </w:t>
      </w:r>
      <w:r>
        <w:t xml:space="preserve">построенной по протоколу IP. </w:t>
      </w:r>
      <w:r w:rsidR="00871D0E">
        <w:br/>
      </w:r>
      <w:r>
        <w:br/>
      </w:r>
      <w:r>
        <w:t xml:space="preserve">2. ОБЩИЕ ПОЛОЖЕНИЯ </w:t>
      </w:r>
      <w:r>
        <w:br/>
      </w:r>
      <w:r w:rsidR="00871D0E">
        <w:br/>
      </w:r>
      <w:r>
        <w:t xml:space="preserve"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 </w:t>
      </w:r>
      <w:r>
        <w:br/>
      </w:r>
      <w:r>
        <w:t>2.2. В случае несогласия с условиями Политики конфиденциальности Пользователь должен прекратить использование Сайта</w:t>
      </w:r>
      <w:r w:rsidR="00DA6BAB">
        <w:t>.</w:t>
      </w:r>
      <w:r>
        <w:t xml:space="preserve"> </w:t>
      </w:r>
      <w:r>
        <w:br/>
      </w:r>
      <w:r>
        <w:t>2.3. Настоящая Политика конфиденциальности применяется только к сайту</w:t>
      </w:r>
      <w:r w:rsidR="00DA6BAB">
        <w:t xml:space="preserve"> </w:t>
      </w:r>
      <w:r w:rsidR="00DA6BAB" w:rsidRPr="00A40FD3">
        <w:t>diklos.ru</w:t>
      </w:r>
      <w:r w:rsidR="00DA6BAB">
        <w:t xml:space="preserve">. </w:t>
      </w:r>
      <w:r>
        <w:t xml:space="preserve">Администрация не контролирует и не несет ответственность за сайты и Мобильные приложения третьих лиц, на которые Пользователь может перейти по ссылкам, доступным на Сайте и иных сайтах. </w:t>
      </w:r>
      <w:r>
        <w:br/>
      </w:r>
      <w:r>
        <w:t>2.4. Администрация сайта не проверяет достоверность персональных данных, предоставляемых Пользователем Сайта</w:t>
      </w:r>
      <w:r w:rsidR="00DA6BAB">
        <w:t>.</w:t>
      </w:r>
      <w:r w:rsidR="0036213D">
        <w:br/>
      </w:r>
      <w:r w:rsidR="00C45325">
        <w:br/>
      </w:r>
      <w:r>
        <w:br/>
      </w:r>
      <w:r>
        <w:lastRenderedPageBreak/>
        <w:t xml:space="preserve">3. ПРЕДМЕТ ПОЛИТИКИ КОНФИДЕНЦИАЛЬНОСТИ </w:t>
      </w:r>
      <w:r>
        <w:br/>
      </w:r>
      <w:r w:rsidR="00C45325">
        <w:br/>
      </w:r>
      <w:r>
        <w:t xml:space="preserve"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Сайте, активации дисконтных карт, при резервировании товара или при обратной связи с Администрацией </w:t>
      </w:r>
      <w:r w:rsidR="00A31868">
        <w:t>сайта.</w:t>
      </w:r>
      <w:r>
        <w:t xml:space="preserve"> </w:t>
      </w:r>
      <w:r>
        <w:br/>
      </w:r>
      <w: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 включают в себя следующую информацию: </w:t>
      </w:r>
      <w:r w:rsidR="006522BB">
        <w:br/>
      </w:r>
      <w:r>
        <w:t xml:space="preserve">3.2.1. фамилию, имя, отчество Пользователя; </w:t>
      </w:r>
      <w:r>
        <w:br/>
      </w:r>
      <w:r>
        <w:t xml:space="preserve">3.2.2. контактный телефон Пользователя; </w:t>
      </w:r>
      <w:r>
        <w:br/>
      </w:r>
      <w:r>
        <w:t xml:space="preserve">3.2.3. адрес электронной почты (e-mail); </w:t>
      </w:r>
      <w:r>
        <w:br/>
      </w:r>
      <w:r>
        <w:t xml:space="preserve">3.2.4. дата рождения; </w:t>
      </w:r>
      <w:r>
        <w:br/>
      </w:r>
      <w:r>
        <w:t xml:space="preserve">3.2.5. пол; </w:t>
      </w:r>
      <w:r>
        <w:br/>
      </w:r>
      <w:r>
        <w:t xml:space="preserve">3.2.6. место жительство Пользователя. </w:t>
      </w:r>
      <w:r>
        <w:br/>
      </w:r>
      <w:r>
        <w:t>3.3. Администрация осуществляет сбор статистики об IP-адресах своих посетителей.</w:t>
      </w:r>
      <w:r w:rsidR="00107B3F">
        <w:t xml:space="preserve"> </w:t>
      </w:r>
      <w:r>
        <w:t xml:space="preserve">Данная информация используется с целью выявления и решения технических проблем. </w:t>
      </w:r>
      <w:r>
        <w:br/>
      </w:r>
      <w:r>
        <w:t>3.4. 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сайт пользователь;</w:t>
      </w:r>
      <w:r w:rsidR="008675E0">
        <w:t xml:space="preserve"> </w:t>
      </w:r>
      <w:r>
        <w:t xml:space="preserve">с какого сайта или по какой рекламе; язык ОС и браузера; какие страницы открывает и на какие кнопки нажимает пользователь; ip-адрес) подлежат надежному хранению и нераспространению, за исключением случаев, предусмотренных в п. 5.2. настоящей Политики конфиденциальности. </w:t>
      </w:r>
      <w:r w:rsidR="00FF711B">
        <w:br/>
      </w:r>
      <w:r>
        <w:br/>
      </w:r>
      <w:r>
        <w:t xml:space="preserve">4. ЦЕЛИ СБОРА ПЕРСОНАЛЬНОЙ ИНФОРМАЦИИ ПОЛЬЗОВАТЕЛЯ </w:t>
      </w:r>
      <w:r>
        <w:br/>
      </w:r>
      <w:r w:rsidR="00FF711B">
        <w:br/>
      </w:r>
      <w:r>
        <w:t xml:space="preserve">4.1. Персональные данные Пользователя Администрация может использовать в целях: </w:t>
      </w:r>
      <w:r>
        <w:br/>
      </w:r>
      <w:r>
        <w:t xml:space="preserve">4.1.1. Идентификации Пользователя, зарегистрированного на Сайте для активации дисконтных карт, для резервирования товара и обратной связи, для направления электронных кассовых чеков. </w:t>
      </w:r>
      <w:r>
        <w:br/>
      </w:r>
      <w:r>
        <w:t>4.1.2. Предоставления Пользователю доступа к персонализированным ресурсам Сайта</w:t>
      </w:r>
      <w:r w:rsidR="00FF711B">
        <w:t>.</w:t>
      </w:r>
      <w:r>
        <w:br/>
      </w:r>
      <w:r>
        <w:t>4.1.3. Установления с Пользователем обратной связи, включая направление уведомлений, запросов, касающихся использования Сайт</w:t>
      </w:r>
      <w:r w:rsidR="00FF711B">
        <w:t>а</w:t>
      </w:r>
      <w:r>
        <w:t xml:space="preserve">, в том числе по вопросам, связанным с направлением электронных кассовых чеков, с резервированием товара. </w:t>
      </w:r>
      <w:r w:rsidR="00FF711B">
        <w:br/>
      </w:r>
      <w:r>
        <w:t xml:space="preserve">4.1.4. Определения места нахождения Пользователя для обеспечения безопасности, предотвращения мошенничества. </w:t>
      </w:r>
      <w:r>
        <w:br/>
      </w:r>
      <w:r>
        <w:t>4.1.5. Подтверждения достоверности и полноты персональных данных, предоставленных</w:t>
      </w:r>
      <w:r w:rsidR="00FF711B">
        <w:t xml:space="preserve"> </w:t>
      </w:r>
      <w:r>
        <w:t xml:space="preserve">Пользователем. </w:t>
      </w:r>
      <w:r>
        <w:br/>
      </w:r>
      <w:r>
        <w:t xml:space="preserve">4.1.6. Создания учетной записи, если Пользователь дал согласие на создание учетной записи. 4.1.7. Уведомления Пользователя Сайта о состоянии резерва. </w:t>
      </w:r>
      <w:r w:rsidR="00B0147E">
        <w:br/>
      </w:r>
      <w:r>
        <w:t xml:space="preserve">4.1.8. Предоставления Пользователю эффективной клиентской и технической поддержки при возникновении проблем, связанных с использованием Сайт. </w:t>
      </w:r>
      <w:r w:rsidR="00B0147E">
        <w:br/>
      </w:r>
      <w:r>
        <w:t>4.1.9. Предоставления Пользователю</w:t>
      </w:r>
      <w:r w:rsidR="00B0147E">
        <w:t xml:space="preserve"> </w:t>
      </w:r>
      <w:r>
        <w:t>с его согласия/ по его уведомлению, (получаемого администрацией единожды при регистрации на сайте), электронных кассовых чеков; обновлений продукции, специальных предложений, информации о ценах, новостной рассылки и иных сведений от имени Администрации сайта или от имени ее партнеров, в том числе в виде рассылки</w:t>
      </w:r>
      <w:r w:rsidR="00B0147E">
        <w:t xml:space="preserve"> </w:t>
      </w:r>
      <w:r>
        <w:t xml:space="preserve">разного рода уведомлений, сообщений напоминаний. </w:t>
      </w:r>
      <w:r>
        <w:br/>
      </w:r>
      <w:r>
        <w:t xml:space="preserve">4.1.10. Осуществления рекламной деятельности с согласия Пользователя. </w:t>
      </w:r>
      <w:r>
        <w:br/>
      </w:r>
      <w:r>
        <w:t xml:space="preserve">4.1.11. Предоставления доступа Пользователю на сайты или сервисы партнеров с целью получения продуктов, обновлений и услуг. </w:t>
      </w:r>
      <w:r w:rsidR="00B0147E">
        <w:br/>
      </w:r>
      <w:r>
        <w:br/>
      </w:r>
      <w:r>
        <w:lastRenderedPageBreak/>
        <w:t xml:space="preserve">5. СПОСОБЫ И СРОКИ ОБРАБОТКИ ПЕРСОНАЛЬНОЙ ИНФОРМАЦИИ </w:t>
      </w:r>
      <w:r w:rsidR="00B0147E">
        <w:br/>
      </w:r>
      <w:r>
        <w:br/>
      </w:r>
      <w:r>
        <w:t>5.1. Обработка персональных данных Пользователя осуществляется до момента прекращения деятельности ООО «</w:t>
      </w:r>
      <w:r w:rsidR="00B0147E">
        <w:t>Радиотехнологии</w:t>
      </w:r>
      <w:r>
        <w:t xml:space="preserve">», либо до момента отзыва согласия на обработку персональных данных Пользователем, либо его законным представителем,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  <w:r>
        <w:br/>
      </w:r>
      <w:r>
        <w:t xml:space="preserve">5.2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 </w:t>
      </w:r>
      <w:r>
        <w:br/>
      </w:r>
      <w:r>
        <w:t>5.3. Администрация вправе поручить обработку персональных данных другому лицу с согласия Пользователя, если иное не предусмотрено федеральным законом, на основании заключаемого с этим лицом договора (далее – поручение оператора). Лицо, осуществляющее обработку персональных данных по поручению</w:t>
      </w:r>
      <w:r w:rsidR="00824B00">
        <w:t xml:space="preserve"> </w:t>
      </w:r>
      <w:r>
        <w:t xml:space="preserve">Администрации, обязано соблюдать принципы и правила обработки персональных данных, предусмотренные Федеральным законом от 27.07.2006 №152-ФЗ «О персональных данных». </w:t>
      </w:r>
      <w:r>
        <w:br/>
      </w:r>
      <w:r>
        <w:t>5.4. При утрате или разглашении персональных данных Администрация информирует</w:t>
      </w:r>
      <w:r w:rsidR="00824B00">
        <w:t xml:space="preserve"> </w:t>
      </w:r>
      <w:r>
        <w:t xml:space="preserve">Пользователя об утрате или разглашении персональных данных. </w:t>
      </w:r>
      <w:r>
        <w:br/>
      </w:r>
      <w:r>
        <w:t xml:space="preserve">5.5.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  <w:r>
        <w:br/>
      </w:r>
      <w:r>
        <w:t xml:space="preserve">5.6.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 </w:t>
      </w:r>
    </w:p>
    <w:p w14:paraId="176BB7AC" w14:textId="507CC74B" w:rsidR="005A6B40" w:rsidRDefault="00A40FD3">
      <w:r>
        <w:br/>
      </w:r>
      <w:r>
        <w:t xml:space="preserve">6. ОБЯЗАТЕЛЬСТВА СТОРОН </w:t>
      </w:r>
      <w:r>
        <w:br/>
      </w:r>
      <w:r w:rsidR="00824B00">
        <w:br/>
      </w:r>
      <w:r>
        <w:t xml:space="preserve">6.1. Пользователь обязан: </w:t>
      </w:r>
      <w:r>
        <w:br/>
      </w:r>
      <w:r>
        <w:t>6.1.1. Предоставить достоверную информацию о персональных данных, необходимую для пользования Сайтом</w:t>
      </w:r>
      <w:r w:rsidR="00836770">
        <w:t>.</w:t>
      </w:r>
      <w:r>
        <w:br/>
      </w:r>
      <w:r>
        <w:t xml:space="preserve">6.1.2. Обновить, дополнить предоставленную информацию о персональных данных в случае изменения данной информации. </w:t>
      </w:r>
      <w:r>
        <w:br/>
      </w:r>
      <w:r>
        <w:t xml:space="preserve">6.2. Администрация обязана: </w:t>
      </w:r>
      <w:r>
        <w:br/>
      </w:r>
      <w:r>
        <w:t xml:space="preserve">6.2.1. Использовать полученную информацию исключительно для целей, указанных в п. 4 настоящей Политики конфиденциальности. </w:t>
      </w:r>
      <w:r>
        <w:br/>
      </w:r>
      <w: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случаев, предусмотренных п.п. 5.2. и 5.3. настоящей Политики Конфиденциальности. </w:t>
      </w:r>
      <w:r>
        <w:br/>
      </w:r>
      <w:r>
        <w:t xml:space="preserve"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 </w:t>
      </w:r>
      <w:r>
        <w:br/>
      </w:r>
      <w:r>
        <w:t xml:space="preserve"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 </w:t>
      </w:r>
      <w:r>
        <w:br/>
      </w:r>
      <w:r>
        <w:lastRenderedPageBreak/>
        <w:t xml:space="preserve">6.2.5. Лица, получившие доступ к персональным данным в порядке, предусмотренном п. 5.3. настоящей Политики Конфиденциальности, обязаны не раскрывать третьим лицам и не распространять персональные данные без согласия Пользователя, если иное не предусмотрено действующим законодательством. </w:t>
      </w:r>
      <w:r w:rsidR="00836770">
        <w:br/>
      </w:r>
      <w:r>
        <w:br/>
      </w:r>
      <w:r>
        <w:t xml:space="preserve">7. ОТВЕТСТВЕННОСТЬ СТОРОН </w:t>
      </w:r>
      <w:r>
        <w:br/>
      </w:r>
      <w:r w:rsidR="00836770">
        <w:br/>
      </w:r>
      <w:r>
        <w:t>7.1. Администрация не исполнившая свои обязательства, несёт ответственность за убытки,</w:t>
      </w:r>
      <w:r w:rsidR="00730346">
        <w:t xml:space="preserve"> </w:t>
      </w:r>
      <w:r>
        <w:t xml:space="preserve">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 5.2. и 7.2. настоящей Политики Конфиденциальности. </w:t>
      </w:r>
      <w:r>
        <w:br/>
      </w:r>
      <w:r>
        <w:t xml:space="preserve">7.2. В случае утраты или разглашения Конфиденциальной информации Администрация не несёт ответственность, если данная конфиденциальная информация: </w:t>
      </w:r>
      <w:r>
        <w:br/>
      </w:r>
      <w:r>
        <w:t xml:space="preserve">7.2.1. Стала публичным достоянием до её утраты или разглашения. </w:t>
      </w:r>
      <w:r>
        <w:br/>
      </w:r>
      <w:r>
        <w:t xml:space="preserve">7.2.2. Была получена от третьей стороны до момента её получения Администрацией. </w:t>
      </w:r>
      <w:r>
        <w:br/>
      </w:r>
      <w:r>
        <w:t xml:space="preserve">7.2.3. Была разглашена с согласия Пользователя. </w:t>
      </w:r>
      <w:r>
        <w:br/>
      </w:r>
      <w:r>
        <w:t>7.3. В случае, если Администрация поручает обработку персональных данных другому лицу, ответственность перед Пользователем за действия</w:t>
      </w:r>
      <w:r w:rsidR="00730346">
        <w:t xml:space="preserve"> </w:t>
      </w:r>
      <w:r>
        <w:t>указанного лица несёт Администрация. Лицо, осуществляющее обработку персональных данных по поручению</w:t>
      </w:r>
      <w:r w:rsidR="00730346">
        <w:t xml:space="preserve"> </w:t>
      </w:r>
      <w:r>
        <w:t xml:space="preserve">Администрации, несёт ответственность перед Администрацией. </w:t>
      </w:r>
      <w:r w:rsidR="00730346">
        <w:br/>
      </w:r>
      <w:r>
        <w:br/>
      </w:r>
      <w:r>
        <w:t xml:space="preserve">8. РАЗРЕШЕНИЕ СПОРОВ </w:t>
      </w:r>
      <w:r>
        <w:br/>
      </w:r>
      <w:r w:rsidR="00730346">
        <w:br/>
      </w:r>
      <w:r>
        <w:t xml:space="preserve">8.1. До обращения в суд с иском по спорам, возникающим из отношений между Пользователем Сайта и Администрацией, обязательным является предъявление претензии (письменного предложения о добровольном урегулировании спора). </w:t>
      </w:r>
      <w:r>
        <w:br/>
      </w:r>
      <w:r>
        <w:t>8.2. Получатель претензии в течение 30 календарных дней со дня получения претензии, письменно</w:t>
      </w:r>
      <w:r w:rsidR="00BE7769">
        <w:t xml:space="preserve"> </w:t>
      </w:r>
      <w:r>
        <w:t xml:space="preserve">уведомляет заявителя претензии о результатах рассмотрения претензии. </w:t>
      </w:r>
      <w:r>
        <w:br/>
      </w:r>
      <w:r>
        <w:t xml:space="preserve"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 </w:t>
      </w:r>
      <w:r>
        <w:br/>
      </w:r>
      <w:r>
        <w:t xml:space="preserve"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 </w:t>
      </w:r>
      <w:r w:rsidR="00BE7769">
        <w:br/>
      </w:r>
      <w:r>
        <w:br/>
      </w:r>
      <w:r>
        <w:t xml:space="preserve">9. ДОПОЛНИТЕЛЬНЫЕ УСЛОВИЯ </w:t>
      </w:r>
      <w:r>
        <w:br/>
      </w:r>
      <w:r w:rsidR="00BE7769">
        <w:br/>
      </w:r>
      <w:r>
        <w:t>9.1. Администрация вправе вносить изменения в настоящую</w:t>
      </w:r>
      <w:r>
        <w:t xml:space="preserve"> </w:t>
      </w:r>
      <w:r>
        <w:t>Политику конфиденциальности</w:t>
      </w:r>
      <w:r>
        <w:t xml:space="preserve"> </w:t>
      </w:r>
      <w:r>
        <w:t xml:space="preserve">без согласия Пользователя. </w:t>
      </w:r>
      <w:r>
        <w:br/>
      </w:r>
      <w:r>
        <w:t xml:space="preserve"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 </w:t>
      </w:r>
      <w:r>
        <w:br/>
      </w:r>
      <w:r>
        <w:t>9.3. Все предложения или вопросы по настоящей Политике конфиденциальности следует</w:t>
      </w:r>
      <w:r>
        <w:t xml:space="preserve"> </w:t>
      </w:r>
      <w:r>
        <w:t xml:space="preserve">сообщать в раздел на сайте Обратная связь. </w:t>
      </w:r>
      <w:r>
        <w:br/>
      </w:r>
      <w:r>
        <w:t xml:space="preserve">9.4. Действующая Политика конфиденциальности размещена на странице по адресу: </w:t>
      </w:r>
      <w:r w:rsidRPr="00A40FD3">
        <w:t>diklos.ru</w:t>
      </w:r>
      <w:r>
        <w:t>.</w:t>
      </w:r>
    </w:p>
    <w:sectPr w:rsidR="005A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75"/>
    <w:rsid w:val="00107B3F"/>
    <w:rsid w:val="0036213D"/>
    <w:rsid w:val="005A6B40"/>
    <w:rsid w:val="006522BB"/>
    <w:rsid w:val="00693394"/>
    <w:rsid w:val="00712175"/>
    <w:rsid w:val="00730346"/>
    <w:rsid w:val="00824B00"/>
    <w:rsid w:val="00836770"/>
    <w:rsid w:val="008675E0"/>
    <w:rsid w:val="00871D0E"/>
    <w:rsid w:val="008B2A50"/>
    <w:rsid w:val="00A31868"/>
    <w:rsid w:val="00A40FD3"/>
    <w:rsid w:val="00B0147E"/>
    <w:rsid w:val="00BE7769"/>
    <w:rsid w:val="00C45325"/>
    <w:rsid w:val="00DA6BAB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F049"/>
  <w15:chartTrackingRefBased/>
  <w15:docId w15:val="{FFC520CE-6062-404F-BE08-1BD6939C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2026-05-19T11:51:00Z</dcterms:created>
  <dcterms:modified xsi:type="dcterms:W3CDTF">2026-05-19T12:04:00Z</dcterms:modified>
</cp:coreProperties>
</file>